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5DEF1" w14:textId="77777777" w:rsidR="003663DE" w:rsidRDefault="00000000">
      <w:pPr>
        <w:spacing w:line="259" w:lineRule="auto"/>
        <w:ind w:left="470" w:right="1066"/>
        <w:jc w:val="center"/>
        <w:rPr>
          <w:sz w:val="16"/>
          <w:szCs w:val="16"/>
        </w:rPr>
      </w:pPr>
      <w:r>
        <w:rPr>
          <w:rFonts w:ascii="Comic Sans MS" w:eastAsia="Comic Sans MS" w:hAnsi="Comic Sans MS" w:cs="Comic Sans MS"/>
          <w:b/>
        </w:rPr>
        <w:t xml:space="preserve">UZZI COLLEGE </w:t>
      </w:r>
      <w:r>
        <w:rPr>
          <w:noProof/>
        </w:rPr>
        <w:drawing>
          <wp:anchor distT="0" distB="0" distL="114300" distR="114300" simplePos="0" relativeHeight="251658240" behindDoc="0" locked="0" layoutInCell="1" hidden="0" allowOverlap="1" wp14:anchorId="29498674" wp14:editId="04B7D29B">
            <wp:simplePos x="0" y="0"/>
            <wp:positionH relativeFrom="column">
              <wp:posOffset>276225</wp:posOffset>
            </wp:positionH>
            <wp:positionV relativeFrom="paragraph">
              <wp:posOffset>0</wp:posOffset>
            </wp:positionV>
            <wp:extent cx="388620" cy="54991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88620" cy="549910"/>
                    </a:xfrm>
                    <a:prstGeom prst="rect">
                      <a:avLst/>
                    </a:prstGeom>
                    <a:ln/>
                  </pic:spPr>
                </pic:pic>
              </a:graphicData>
            </a:graphic>
          </wp:anchor>
        </w:drawing>
      </w:r>
    </w:p>
    <w:p w14:paraId="2FA67C1F" w14:textId="77777777" w:rsidR="003663DE" w:rsidRDefault="00000000">
      <w:pPr>
        <w:spacing w:line="259" w:lineRule="auto"/>
        <w:ind w:left="480" w:firstLine="142"/>
        <w:rPr>
          <w:sz w:val="16"/>
          <w:szCs w:val="16"/>
        </w:rPr>
      </w:pPr>
      <w:r>
        <w:rPr>
          <w:sz w:val="18"/>
          <w:szCs w:val="18"/>
        </w:rPr>
        <w:t xml:space="preserve">Niveles: Inicial – Primario – Secundario </w:t>
      </w:r>
    </w:p>
    <w:p w14:paraId="20F4906C" w14:textId="77777777" w:rsidR="003663DE" w:rsidRDefault="00000000">
      <w:pPr>
        <w:spacing w:after="52" w:line="259" w:lineRule="auto"/>
        <w:ind w:left="480" w:firstLine="142"/>
        <w:rPr>
          <w:sz w:val="16"/>
          <w:szCs w:val="16"/>
        </w:rPr>
      </w:pPr>
      <w:r>
        <w:rPr>
          <w:sz w:val="18"/>
          <w:szCs w:val="18"/>
        </w:rPr>
        <w:t>Robustiano Patrón Costa S/</w:t>
      </w:r>
      <w:proofErr w:type="spellStart"/>
      <w:r>
        <w:rPr>
          <w:sz w:val="18"/>
          <w:szCs w:val="18"/>
        </w:rPr>
        <w:t>N°</w:t>
      </w:r>
      <w:proofErr w:type="spellEnd"/>
      <w:r>
        <w:rPr>
          <w:sz w:val="18"/>
          <w:szCs w:val="18"/>
        </w:rPr>
        <w:t xml:space="preserve"> </w:t>
      </w:r>
    </w:p>
    <w:p w14:paraId="61554CEF" w14:textId="77777777" w:rsidR="003663DE" w:rsidRDefault="00000000">
      <w:pPr>
        <w:tabs>
          <w:tab w:val="center" w:pos="1083"/>
          <w:tab w:val="center" w:pos="4924"/>
        </w:tabs>
        <w:spacing w:line="259" w:lineRule="auto"/>
        <w:rPr>
          <w:sz w:val="16"/>
          <w:szCs w:val="16"/>
        </w:rPr>
      </w:pPr>
      <w:r>
        <w:rPr>
          <w:rFonts w:ascii="Calibri" w:eastAsia="Calibri" w:hAnsi="Calibri" w:cs="Calibri"/>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18"/>
          <w:szCs w:val="18"/>
        </w:rPr>
        <w:t>E-Mail: primario@uzzicollege.edu.ar</w:t>
      </w:r>
      <w:r>
        <w:t xml:space="preserve"> </w:t>
      </w:r>
    </w:p>
    <w:p w14:paraId="20755487" w14:textId="77777777" w:rsidR="003663DE" w:rsidRDefault="00000000">
      <w:pPr>
        <w:spacing w:line="259" w:lineRule="auto"/>
        <w:rPr>
          <w:sz w:val="16"/>
          <w:szCs w:val="16"/>
        </w:rPr>
      </w:pPr>
      <w:r>
        <w:rPr>
          <w:rFonts w:ascii="Times New Roman" w:eastAsia="Times New Roman" w:hAnsi="Times New Roman" w:cs="Times New Roman"/>
          <w:sz w:val="24"/>
          <w:szCs w:val="24"/>
        </w:rPr>
        <w:t xml:space="preserve"> </w:t>
      </w:r>
    </w:p>
    <w:p w14:paraId="50388181" w14:textId="77777777" w:rsidR="003663DE" w:rsidRDefault="00000000">
      <w:pPr>
        <w:spacing w:after="35" w:line="259" w:lineRule="auto"/>
        <w:rPr>
          <w:sz w:val="16"/>
          <w:szCs w:val="16"/>
        </w:rPr>
      </w:pPr>
      <w:r>
        <w:rPr>
          <w:sz w:val="16"/>
          <w:szCs w:val="16"/>
        </w:rPr>
        <w:t xml:space="preserve"> </w:t>
      </w:r>
    </w:p>
    <w:p w14:paraId="22CD1020" w14:textId="77777777" w:rsidR="003663DE" w:rsidRDefault="00000000">
      <w:pPr>
        <w:spacing w:line="240" w:lineRule="auto"/>
        <w:rPr>
          <w:rFonts w:ascii="Calibri" w:eastAsia="Calibri" w:hAnsi="Calibri" w:cs="Calibri"/>
          <w:sz w:val="20"/>
          <w:szCs w:val="20"/>
        </w:rPr>
      </w:pPr>
      <w:r>
        <w:rPr>
          <w:sz w:val="16"/>
          <w:szCs w:val="16"/>
        </w:rPr>
        <w:t xml:space="preserve">                                                            </w:t>
      </w:r>
      <w:r>
        <w:rPr>
          <w:rFonts w:ascii="Calibri" w:eastAsia="Calibri" w:hAnsi="Calibri" w:cs="Calibri"/>
          <w:sz w:val="20"/>
          <w:szCs w:val="20"/>
        </w:rPr>
        <w:t xml:space="preserve"> </w:t>
      </w:r>
      <w:r>
        <w:rPr>
          <w:rFonts w:ascii="Calibri" w:eastAsia="Calibri" w:hAnsi="Calibri" w:cs="Calibri"/>
          <w:b/>
          <w:sz w:val="20"/>
          <w:szCs w:val="20"/>
          <w:u w:val="single"/>
        </w:rPr>
        <w:t xml:space="preserve"> LISTA  DE MATERIALES 5° GRADO – 2025</w:t>
      </w:r>
    </w:p>
    <w:p w14:paraId="2FF0626F" w14:textId="77777777" w:rsidR="003663DE" w:rsidRDefault="00000000">
      <w:pPr>
        <w:spacing w:line="240" w:lineRule="auto"/>
        <w:rPr>
          <w:rFonts w:ascii="Calibri" w:eastAsia="Calibri" w:hAnsi="Calibri" w:cs="Calibri"/>
          <w:sz w:val="20"/>
          <w:szCs w:val="20"/>
        </w:rPr>
      </w:pPr>
      <w:r>
        <w:rPr>
          <w:rFonts w:ascii="Calibri" w:eastAsia="Calibri" w:hAnsi="Calibri" w:cs="Calibri"/>
          <w:b/>
          <w:sz w:val="20"/>
          <w:szCs w:val="20"/>
        </w:rPr>
        <w:t xml:space="preserve"> </w:t>
      </w:r>
    </w:p>
    <w:p w14:paraId="33FD08C1"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3 carpetas </w:t>
      </w:r>
      <w:proofErr w:type="spellStart"/>
      <w:r>
        <w:rPr>
          <w:rFonts w:ascii="Calibri" w:eastAsia="Calibri" w:hAnsi="Calibri" w:cs="Calibri"/>
          <w:sz w:val="20"/>
          <w:szCs w:val="20"/>
        </w:rPr>
        <w:t>Nº</w:t>
      </w:r>
      <w:proofErr w:type="spellEnd"/>
      <w:r>
        <w:rPr>
          <w:rFonts w:ascii="Calibri" w:eastAsia="Calibri" w:hAnsi="Calibri" w:cs="Calibri"/>
          <w:sz w:val="20"/>
          <w:szCs w:val="20"/>
        </w:rPr>
        <w:t xml:space="preserve"> 3. Forradas y rotuladas </w:t>
      </w:r>
    </w:p>
    <w:p w14:paraId="0D459215"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Hojas rayadas n°3. Hojas cuadriculadas n°3 solo para Matemática. (foliadas). </w:t>
      </w:r>
    </w:p>
    <w:p w14:paraId="4101EB6C"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1 Cuaderno tapa dura n°3 de 100 hojas, para “Valores”. Forrado y rotulado. Otra opción es continuar utilizando el del año anterior indicando con una carátula el nuevo año escolar.</w:t>
      </w:r>
    </w:p>
    <w:p w14:paraId="01B16621"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1 libreta espiral mediana para utilizar como agenda. (De 14 x 20 cm como máximo). Rotulada </w:t>
      </w:r>
    </w:p>
    <w:p w14:paraId="0DA7B5F1" w14:textId="77777777" w:rsidR="003663DE" w:rsidRDefault="00000000">
      <w:pPr>
        <w:numPr>
          <w:ilvl w:val="0"/>
          <w:numId w:val="4"/>
        </w:numPr>
        <w:spacing w:after="3" w:line="240" w:lineRule="auto"/>
        <w:ind w:left="705" w:hanging="360"/>
        <w:rPr>
          <w:sz w:val="20"/>
          <w:szCs w:val="20"/>
        </w:rPr>
      </w:pPr>
      <w:r>
        <w:rPr>
          <w:rFonts w:ascii="Calibri" w:eastAsia="Calibri" w:hAnsi="Calibri" w:cs="Calibri"/>
          <w:sz w:val="20"/>
          <w:szCs w:val="20"/>
        </w:rPr>
        <w:t xml:space="preserve">Cartuchera con: Lápiz negro y lápices de colores – Sacapuntas - Borrador de lápiz y tinta NO CORRECTOR. Lapicera azul lavable con cartuchos. Cartuchos de repuesto . Tijera y adhesivo vinílico . Bolígrafo rojo y de colores. Regla, escuadra, transportador y compás de buena calidad. </w:t>
      </w:r>
    </w:p>
    <w:p w14:paraId="75FB89A2"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3 mapas políticos de la República Argentina </w:t>
      </w:r>
      <w:proofErr w:type="spellStart"/>
      <w:r>
        <w:rPr>
          <w:rFonts w:ascii="Calibri" w:eastAsia="Calibri" w:hAnsi="Calibri" w:cs="Calibri"/>
          <w:sz w:val="20"/>
          <w:szCs w:val="20"/>
        </w:rPr>
        <w:t>Nº</w:t>
      </w:r>
      <w:proofErr w:type="spellEnd"/>
      <w:r>
        <w:rPr>
          <w:rFonts w:ascii="Calibri" w:eastAsia="Calibri" w:hAnsi="Calibri" w:cs="Calibri"/>
          <w:sz w:val="20"/>
          <w:szCs w:val="20"/>
        </w:rPr>
        <w:t xml:space="preserve"> 3.</w:t>
      </w:r>
    </w:p>
    <w:p w14:paraId="4DDC0DB4"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 6 mapas físicos de Argentina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3 </w:t>
      </w:r>
    </w:p>
    <w:p w14:paraId="0E0683FE"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3 mapas políticos de Salta </w:t>
      </w:r>
      <w:proofErr w:type="spellStart"/>
      <w:r>
        <w:rPr>
          <w:rFonts w:ascii="Calibri" w:eastAsia="Calibri" w:hAnsi="Calibri" w:cs="Calibri"/>
          <w:sz w:val="20"/>
          <w:szCs w:val="20"/>
        </w:rPr>
        <w:t>Nº</w:t>
      </w:r>
      <w:proofErr w:type="spellEnd"/>
      <w:r>
        <w:rPr>
          <w:rFonts w:ascii="Calibri" w:eastAsia="Calibri" w:hAnsi="Calibri" w:cs="Calibri"/>
          <w:sz w:val="20"/>
          <w:szCs w:val="20"/>
        </w:rPr>
        <w:t xml:space="preserve"> 3 .</w:t>
      </w:r>
    </w:p>
    <w:p w14:paraId="2B025355"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3 mapas políticos N°3 del continente americano.</w:t>
      </w:r>
    </w:p>
    <w:p w14:paraId="1343B63A"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3 mapas políticos N°3 de América del Sur.</w:t>
      </w:r>
    </w:p>
    <w:p w14:paraId="27B29A73"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6 mapas  planisferio políticos N°3 </w:t>
      </w:r>
    </w:p>
    <w:p w14:paraId="09DBFD48" w14:textId="77777777" w:rsidR="003663DE" w:rsidRDefault="00000000">
      <w:pPr>
        <w:spacing w:after="3" w:line="240" w:lineRule="auto"/>
        <w:ind w:left="512" w:firstLine="142"/>
        <w:rPr>
          <w:rFonts w:ascii="Calibri" w:eastAsia="Calibri" w:hAnsi="Calibri" w:cs="Calibri"/>
          <w:sz w:val="20"/>
          <w:szCs w:val="20"/>
        </w:rPr>
      </w:pPr>
      <w:r>
        <w:rPr>
          <w:rFonts w:ascii="Calibri" w:eastAsia="Calibri" w:hAnsi="Calibri" w:cs="Calibri"/>
          <w:sz w:val="20"/>
          <w:szCs w:val="20"/>
        </w:rPr>
        <w:t xml:space="preserve">1 block de papel para calcar </w:t>
      </w:r>
      <w:proofErr w:type="spellStart"/>
      <w:r>
        <w:rPr>
          <w:rFonts w:ascii="Calibri" w:eastAsia="Calibri" w:hAnsi="Calibri" w:cs="Calibri"/>
          <w:sz w:val="20"/>
          <w:szCs w:val="20"/>
        </w:rPr>
        <w:t>Nº</w:t>
      </w:r>
      <w:proofErr w:type="spellEnd"/>
      <w:r>
        <w:rPr>
          <w:rFonts w:ascii="Calibri" w:eastAsia="Calibri" w:hAnsi="Calibri" w:cs="Calibri"/>
          <w:sz w:val="20"/>
          <w:szCs w:val="20"/>
        </w:rPr>
        <w:t xml:space="preserve"> 3  de 8 hojas. </w:t>
      </w:r>
    </w:p>
    <w:p w14:paraId="57905BEB" w14:textId="77777777" w:rsidR="003663DE" w:rsidRDefault="00000000">
      <w:pPr>
        <w:numPr>
          <w:ilvl w:val="0"/>
          <w:numId w:val="4"/>
        </w:numPr>
        <w:spacing w:after="3" w:line="240" w:lineRule="auto"/>
        <w:ind w:left="705" w:hanging="360"/>
        <w:rPr>
          <w:sz w:val="20"/>
          <w:szCs w:val="20"/>
        </w:rPr>
      </w:pPr>
      <w:r>
        <w:rPr>
          <w:rFonts w:ascii="Calibri" w:eastAsia="Calibri" w:hAnsi="Calibri" w:cs="Calibri"/>
          <w:sz w:val="20"/>
          <w:szCs w:val="20"/>
        </w:rPr>
        <w:t xml:space="preserve">6 block </w:t>
      </w:r>
      <w:proofErr w:type="spellStart"/>
      <w:r>
        <w:rPr>
          <w:rFonts w:ascii="Calibri" w:eastAsia="Calibri" w:hAnsi="Calibri" w:cs="Calibri"/>
          <w:sz w:val="20"/>
          <w:szCs w:val="20"/>
        </w:rPr>
        <w:t>canson</w:t>
      </w:r>
      <w:proofErr w:type="spellEnd"/>
      <w:r>
        <w:rPr>
          <w:rFonts w:ascii="Calibri" w:eastAsia="Calibri" w:hAnsi="Calibri" w:cs="Calibri"/>
          <w:sz w:val="20"/>
          <w:szCs w:val="20"/>
        </w:rPr>
        <w:t xml:space="preserve"> color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3   </w:t>
      </w:r>
    </w:p>
    <w:p w14:paraId="58231904"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 Folios </w:t>
      </w:r>
      <w:proofErr w:type="spellStart"/>
      <w:r>
        <w:rPr>
          <w:rFonts w:ascii="Calibri" w:eastAsia="Calibri" w:hAnsi="Calibri" w:cs="Calibri"/>
          <w:sz w:val="20"/>
          <w:szCs w:val="20"/>
        </w:rPr>
        <w:t>Nº</w:t>
      </w:r>
      <w:proofErr w:type="spellEnd"/>
      <w:r>
        <w:rPr>
          <w:rFonts w:ascii="Calibri" w:eastAsia="Calibri" w:hAnsi="Calibri" w:cs="Calibri"/>
          <w:sz w:val="20"/>
          <w:szCs w:val="20"/>
        </w:rPr>
        <w:t xml:space="preserve"> 3 reforzados.  </w:t>
      </w:r>
    </w:p>
    <w:p w14:paraId="558395B4"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1 Block  tipo El Nene color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5 </w:t>
      </w:r>
    </w:p>
    <w:p w14:paraId="3412FFC5" w14:textId="77777777" w:rsidR="003663DE" w:rsidRDefault="00000000">
      <w:pPr>
        <w:numPr>
          <w:ilvl w:val="0"/>
          <w:numId w:val="4"/>
        </w:numPr>
        <w:spacing w:after="3" w:line="240" w:lineRule="auto"/>
        <w:ind w:left="705" w:hanging="360"/>
        <w:rPr>
          <w:rFonts w:ascii="Calibri" w:eastAsia="Calibri" w:hAnsi="Calibri" w:cs="Calibri"/>
          <w:sz w:val="20"/>
          <w:szCs w:val="20"/>
        </w:rPr>
      </w:pPr>
      <w:r>
        <w:rPr>
          <w:rFonts w:ascii="Calibri" w:eastAsia="Calibri" w:hAnsi="Calibri" w:cs="Calibri"/>
          <w:sz w:val="20"/>
          <w:szCs w:val="20"/>
        </w:rPr>
        <w:t xml:space="preserve">Cartulinas, afiches, gomas </w:t>
      </w:r>
      <w:proofErr w:type="spellStart"/>
      <w:r>
        <w:rPr>
          <w:rFonts w:ascii="Calibri" w:eastAsia="Calibri" w:hAnsi="Calibri" w:cs="Calibri"/>
          <w:sz w:val="20"/>
          <w:szCs w:val="20"/>
        </w:rPr>
        <w:t>eva</w:t>
      </w:r>
      <w:proofErr w:type="spellEnd"/>
      <w:r>
        <w:rPr>
          <w:rFonts w:ascii="Calibri" w:eastAsia="Calibri" w:hAnsi="Calibri" w:cs="Calibri"/>
          <w:sz w:val="20"/>
          <w:szCs w:val="20"/>
        </w:rPr>
        <w:t>, fibrones, cinta papel ( se solicitarán a medida que se vaya necesitando).</w:t>
      </w:r>
    </w:p>
    <w:p w14:paraId="57EAF930" w14:textId="77777777" w:rsidR="003663DE"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C66915C" w14:textId="77777777" w:rsidR="003663DE" w:rsidRDefault="00000000">
      <w:pPr>
        <w:spacing w:line="240" w:lineRule="auto"/>
        <w:ind w:left="-5" w:firstLine="142"/>
        <w:rPr>
          <w:rFonts w:ascii="Calibri" w:eastAsia="Calibri" w:hAnsi="Calibri" w:cs="Calibri"/>
          <w:sz w:val="20"/>
          <w:szCs w:val="20"/>
        </w:rPr>
      </w:pPr>
      <w:r>
        <w:rPr>
          <w:rFonts w:ascii="Calibri" w:eastAsia="Calibri" w:hAnsi="Calibri" w:cs="Calibri"/>
          <w:b/>
          <w:sz w:val="20"/>
          <w:szCs w:val="20"/>
          <w:u w:val="single"/>
        </w:rPr>
        <w:t xml:space="preserve"> LIBROS:</w:t>
      </w:r>
      <w:r>
        <w:rPr>
          <w:rFonts w:ascii="Calibri" w:eastAsia="Calibri" w:hAnsi="Calibri" w:cs="Calibri"/>
          <w:b/>
          <w:sz w:val="20"/>
          <w:szCs w:val="20"/>
        </w:rPr>
        <w:t xml:space="preserve"> </w:t>
      </w:r>
    </w:p>
    <w:p w14:paraId="35E357FB" w14:textId="77777777" w:rsidR="003663DE" w:rsidRDefault="00000000">
      <w:pPr>
        <w:numPr>
          <w:ilvl w:val="0"/>
          <w:numId w:val="2"/>
        </w:numPr>
        <w:spacing w:line="240" w:lineRule="auto"/>
        <w:rPr>
          <w:rFonts w:ascii="Calibri" w:eastAsia="Calibri" w:hAnsi="Calibri" w:cs="Calibri"/>
          <w:sz w:val="20"/>
          <w:szCs w:val="20"/>
        </w:rPr>
      </w:pPr>
      <w:r>
        <w:rPr>
          <w:rFonts w:ascii="Calibri" w:eastAsia="Calibri" w:hAnsi="Calibri" w:cs="Calibri"/>
          <w:sz w:val="20"/>
          <w:szCs w:val="20"/>
        </w:rPr>
        <w:t xml:space="preserve">Constitución Nacional </w:t>
      </w:r>
    </w:p>
    <w:p w14:paraId="6DB2FED7" w14:textId="77777777" w:rsidR="003663DE" w:rsidRDefault="00000000">
      <w:pPr>
        <w:numPr>
          <w:ilvl w:val="0"/>
          <w:numId w:val="2"/>
        </w:numPr>
        <w:spacing w:line="240" w:lineRule="auto"/>
        <w:rPr>
          <w:rFonts w:ascii="Calibri" w:eastAsia="Calibri" w:hAnsi="Calibri" w:cs="Calibri"/>
          <w:sz w:val="20"/>
          <w:szCs w:val="20"/>
        </w:rPr>
      </w:pPr>
      <w:r>
        <w:rPr>
          <w:rFonts w:ascii="Calibri" w:eastAsia="Calibri" w:hAnsi="Calibri" w:cs="Calibri"/>
          <w:sz w:val="20"/>
          <w:szCs w:val="20"/>
        </w:rPr>
        <w:t>Diccionario de significados.</w:t>
      </w:r>
    </w:p>
    <w:p w14:paraId="06E762F6" w14:textId="77777777" w:rsidR="003663DE" w:rsidRDefault="00000000">
      <w:pPr>
        <w:numPr>
          <w:ilvl w:val="0"/>
          <w:numId w:val="2"/>
        </w:numPr>
        <w:spacing w:line="240" w:lineRule="auto"/>
        <w:rPr>
          <w:rFonts w:ascii="Calibri" w:eastAsia="Calibri" w:hAnsi="Calibri" w:cs="Calibri"/>
          <w:sz w:val="20"/>
          <w:szCs w:val="20"/>
        </w:rPr>
      </w:pPr>
      <w:r>
        <w:rPr>
          <w:rFonts w:ascii="Calibri" w:eastAsia="Calibri" w:hAnsi="Calibri" w:cs="Calibri"/>
          <w:sz w:val="20"/>
          <w:szCs w:val="20"/>
        </w:rPr>
        <w:t>Viaje al centro de la ciencia 5. Cs. Sociales y Naturales. Ed. Santillana.</w:t>
      </w:r>
    </w:p>
    <w:p w14:paraId="75CC3DB9" w14:textId="77777777" w:rsidR="003663DE" w:rsidRDefault="00000000">
      <w:pPr>
        <w:numPr>
          <w:ilvl w:val="0"/>
          <w:numId w:val="2"/>
        </w:numPr>
        <w:spacing w:line="240" w:lineRule="auto"/>
        <w:rPr>
          <w:rFonts w:ascii="Calibri" w:eastAsia="Calibri" w:hAnsi="Calibri" w:cs="Calibri"/>
          <w:sz w:val="20"/>
          <w:szCs w:val="20"/>
        </w:rPr>
      </w:pPr>
      <w:r>
        <w:rPr>
          <w:rFonts w:ascii="Calibri" w:eastAsia="Calibri" w:hAnsi="Calibri" w:cs="Calibri"/>
          <w:sz w:val="20"/>
          <w:szCs w:val="20"/>
        </w:rPr>
        <w:t>Viaje al centro de los números 5. Matemática. Ed. Santillana.</w:t>
      </w:r>
    </w:p>
    <w:p w14:paraId="3768D18D" w14:textId="77777777" w:rsidR="003663DE" w:rsidRDefault="00000000">
      <w:pPr>
        <w:numPr>
          <w:ilvl w:val="0"/>
          <w:numId w:val="2"/>
        </w:numPr>
        <w:spacing w:line="240" w:lineRule="auto"/>
        <w:rPr>
          <w:rFonts w:ascii="Calibri" w:eastAsia="Calibri" w:hAnsi="Calibri" w:cs="Calibri"/>
          <w:sz w:val="20"/>
          <w:szCs w:val="20"/>
        </w:rPr>
      </w:pPr>
      <w:r>
        <w:rPr>
          <w:rFonts w:ascii="Calibri" w:eastAsia="Calibri" w:hAnsi="Calibri" w:cs="Calibri"/>
          <w:sz w:val="20"/>
          <w:szCs w:val="20"/>
        </w:rPr>
        <w:t xml:space="preserve">Viaje al centro de las letras 5. Prácticas del Lenguaje. Ed. Santillana. </w:t>
      </w:r>
    </w:p>
    <w:p w14:paraId="4B3BE510" w14:textId="77777777" w:rsidR="003663DE" w:rsidRDefault="00000000">
      <w:pPr>
        <w:numPr>
          <w:ilvl w:val="0"/>
          <w:numId w:val="2"/>
        </w:numPr>
        <w:spacing w:after="240" w:line="240" w:lineRule="auto"/>
        <w:rPr>
          <w:rFonts w:ascii="Calibri" w:eastAsia="Calibri" w:hAnsi="Calibri" w:cs="Calibri"/>
          <w:sz w:val="20"/>
          <w:szCs w:val="20"/>
        </w:rPr>
      </w:pPr>
      <w:proofErr w:type="spellStart"/>
      <w:r>
        <w:rPr>
          <w:rFonts w:ascii="Calibri" w:eastAsia="Calibri" w:hAnsi="Calibri" w:cs="Calibri"/>
          <w:sz w:val="20"/>
          <w:szCs w:val="20"/>
          <w:highlight w:val="white"/>
        </w:rPr>
        <w:t>Learn</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with</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Us</w:t>
      </w:r>
      <w:proofErr w:type="spellEnd"/>
      <w:r>
        <w:rPr>
          <w:rFonts w:ascii="Calibri" w:eastAsia="Calibri" w:hAnsi="Calibri" w:cs="Calibri"/>
          <w:sz w:val="20"/>
          <w:szCs w:val="20"/>
          <w:highlight w:val="white"/>
        </w:rPr>
        <w:t xml:space="preserve"> 5 | </w:t>
      </w:r>
      <w:proofErr w:type="spellStart"/>
      <w:r>
        <w:rPr>
          <w:rFonts w:ascii="Calibri" w:eastAsia="Calibri" w:hAnsi="Calibri" w:cs="Calibri"/>
          <w:sz w:val="20"/>
          <w:szCs w:val="20"/>
          <w:highlight w:val="white"/>
        </w:rPr>
        <w:t>Classbook</w:t>
      </w:r>
      <w:proofErr w:type="spellEnd"/>
      <w:r>
        <w:rPr>
          <w:rFonts w:ascii="Calibri" w:eastAsia="Calibri" w:hAnsi="Calibri" w:cs="Calibri"/>
          <w:sz w:val="20"/>
          <w:szCs w:val="20"/>
          <w:highlight w:val="white"/>
        </w:rPr>
        <w:t xml:space="preserve"> - OUP</w:t>
      </w:r>
    </w:p>
    <w:p w14:paraId="53CF84A8" w14:textId="77777777" w:rsidR="003663DE" w:rsidRDefault="00000000">
      <w:pPr>
        <w:numPr>
          <w:ilvl w:val="0"/>
          <w:numId w:val="2"/>
        </w:numPr>
        <w:spacing w:after="240" w:line="240" w:lineRule="auto"/>
        <w:rPr>
          <w:rFonts w:ascii="Calibri" w:eastAsia="Calibri" w:hAnsi="Calibri" w:cs="Calibri"/>
          <w:sz w:val="20"/>
          <w:szCs w:val="20"/>
        </w:rPr>
      </w:pPr>
      <w:r>
        <w:rPr>
          <w:rFonts w:ascii="Calibri" w:eastAsia="Calibri" w:hAnsi="Calibri" w:cs="Calibri"/>
          <w:sz w:val="20"/>
          <w:szCs w:val="20"/>
        </w:rPr>
        <w:t>Educación Emocional: “Sentir y Pensar 5” Ed. SM</w:t>
      </w:r>
    </w:p>
    <w:p w14:paraId="5B2105CF" w14:textId="77777777" w:rsidR="003663DE" w:rsidRDefault="003663DE">
      <w:pPr>
        <w:ind w:left="720"/>
        <w:rPr>
          <w:sz w:val="16"/>
          <w:szCs w:val="16"/>
        </w:rPr>
      </w:pPr>
    </w:p>
    <w:p w14:paraId="1CE8BBCE" w14:textId="77777777" w:rsidR="003663DE" w:rsidRDefault="003663DE">
      <w:pPr>
        <w:spacing w:after="3" w:line="240" w:lineRule="auto"/>
        <w:rPr>
          <w:rFonts w:ascii="Calibri" w:eastAsia="Calibri" w:hAnsi="Calibri" w:cs="Calibri"/>
          <w:sz w:val="20"/>
          <w:szCs w:val="20"/>
        </w:rPr>
      </w:pPr>
    </w:p>
    <w:p w14:paraId="27798D01" w14:textId="77777777" w:rsidR="003663DE" w:rsidRDefault="003663DE">
      <w:pPr>
        <w:spacing w:after="3" w:line="240" w:lineRule="auto"/>
        <w:rPr>
          <w:rFonts w:ascii="Calibri" w:eastAsia="Calibri" w:hAnsi="Calibri" w:cs="Calibri"/>
          <w:sz w:val="20"/>
          <w:szCs w:val="20"/>
        </w:rPr>
      </w:pPr>
    </w:p>
    <w:p w14:paraId="7D23178E" w14:textId="77777777" w:rsidR="003663DE" w:rsidRDefault="00000000">
      <w:pPr>
        <w:spacing w:after="3" w:line="240" w:lineRule="auto"/>
        <w:rPr>
          <w:rFonts w:ascii="Calibri" w:eastAsia="Calibri" w:hAnsi="Calibri" w:cs="Calibri"/>
          <w:b/>
          <w:sz w:val="20"/>
          <w:szCs w:val="20"/>
        </w:rPr>
      </w:pPr>
      <w:r>
        <w:rPr>
          <w:rFonts w:ascii="Calibri" w:eastAsia="Calibri" w:hAnsi="Calibri" w:cs="Calibri"/>
          <w:sz w:val="20"/>
          <w:szCs w:val="20"/>
        </w:rPr>
        <w:t xml:space="preserve">     </w:t>
      </w:r>
      <w:r>
        <w:rPr>
          <w:rFonts w:ascii="Calibri" w:eastAsia="Calibri" w:hAnsi="Calibri" w:cs="Calibri"/>
          <w:b/>
          <w:sz w:val="20"/>
          <w:szCs w:val="20"/>
        </w:rPr>
        <w:t>ARTE:</w:t>
      </w:r>
    </w:p>
    <w:p w14:paraId="464BABA1" w14:textId="77777777" w:rsidR="003663DE" w:rsidRDefault="003663DE">
      <w:pPr>
        <w:spacing w:after="3" w:line="240" w:lineRule="auto"/>
        <w:rPr>
          <w:rFonts w:ascii="Calibri" w:eastAsia="Calibri" w:hAnsi="Calibri" w:cs="Calibri"/>
          <w:sz w:val="20"/>
          <w:szCs w:val="20"/>
        </w:rPr>
      </w:pPr>
    </w:p>
    <w:p w14:paraId="600421DE" w14:textId="77777777" w:rsidR="003663DE" w:rsidRDefault="00000000">
      <w:pPr>
        <w:numPr>
          <w:ilvl w:val="0"/>
          <w:numId w:val="6"/>
        </w:numPr>
        <w:spacing w:line="240" w:lineRule="auto"/>
        <w:rPr>
          <w:rFonts w:ascii="Calibri" w:eastAsia="Calibri" w:hAnsi="Calibri" w:cs="Calibri"/>
          <w:sz w:val="20"/>
          <w:szCs w:val="20"/>
        </w:rPr>
      </w:pPr>
      <w:r>
        <w:rPr>
          <w:rFonts w:ascii="Calibri" w:eastAsia="Calibri" w:hAnsi="Calibri" w:cs="Calibri"/>
          <w:b/>
          <w:sz w:val="20"/>
          <w:szCs w:val="20"/>
        </w:rPr>
        <w:t>CARPETA</w:t>
      </w:r>
      <w:r>
        <w:rPr>
          <w:rFonts w:ascii="Calibri" w:eastAsia="Calibri" w:hAnsi="Calibri" w:cs="Calibri"/>
          <w:sz w:val="20"/>
          <w:szCs w:val="20"/>
        </w:rPr>
        <w:t xml:space="preserve">: 2 Block  El Nene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5 blancos (u otro similar </w:t>
      </w:r>
      <w:proofErr w:type="spellStart"/>
      <w:r>
        <w:rPr>
          <w:rFonts w:ascii="Calibri" w:eastAsia="Calibri" w:hAnsi="Calibri" w:cs="Calibri"/>
          <w:sz w:val="20"/>
          <w:szCs w:val="20"/>
        </w:rPr>
        <w:t>canson</w:t>
      </w:r>
      <w:proofErr w:type="spellEnd"/>
      <w:r>
        <w:rPr>
          <w:rFonts w:ascii="Calibri" w:eastAsia="Calibri" w:hAnsi="Calibri" w:cs="Calibri"/>
          <w:sz w:val="20"/>
          <w:szCs w:val="20"/>
        </w:rPr>
        <w:t xml:space="preserve"> sin perforaciones). Los mismos deberán estar anillados con tapa transparente (como un cuaderno) El anillado puede ser en forma vertical u horizontal. Una vez anillado, deberá ser rotulado con </w:t>
      </w:r>
      <w:r>
        <w:rPr>
          <w:rFonts w:ascii="Calibri" w:eastAsia="Calibri" w:hAnsi="Calibri" w:cs="Calibri"/>
          <w:b/>
          <w:sz w:val="20"/>
          <w:szCs w:val="20"/>
          <w:u w:val="single"/>
        </w:rPr>
        <w:t>nombre,</w:t>
      </w:r>
      <w:r>
        <w:rPr>
          <w:rFonts w:ascii="Calibri" w:eastAsia="Calibri" w:hAnsi="Calibri" w:cs="Calibri"/>
          <w:sz w:val="20"/>
          <w:szCs w:val="20"/>
        </w:rPr>
        <w:t xml:space="preserve"> </w:t>
      </w:r>
      <w:r>
        <w:rPr>
          <w:rFonts w:ascii="Calibri" w:eastAsia="Calibri" w:hAnsi="Calibri" w:cs="Calibri"/>
          <w:b/>
          <w:sz w:val="20"/>
          <w:szCs w:val="20"/>
          <w:u w:val="single"/>
        </w:rPr>
        <w:t>apellido y grado</w:t>
      </w:r>
      <w:r>
        <w:rPr>
          <w:rFonts w:ascii="Calibri" w:eastAsia="Calibri" w:hAnsi="Calibri" w:cs="Calibri"/>
          <w:sz w:val="20"/>
          <w:szCs w:val="20"/>
        </w:rPr>
        <w:t xml:space="preserve">. En la primera hoja  realizar un carátula que diga ARTE (es libre) y también deberán incluir </w:t>
      </w:r>
      <w:r>
        <w:rPr>
          <w:rFonts w:ascii="Calibri" w:eastAsia="Calibri" w:hAnsi="Calibri" w:cs="Calibri"/>
          <w:b/>
          <w:sz w:val="20"/>
          <w:szCs w:val="20"/>
          <w:u w:val="single"/>
        </w:rPr>
        <w:t>nombre, apellido, grado y división</w:t>
      </w:r>
      <w:r>
        <w:rPr>
          <w:rFonts w:ascii="Calibri" w:eastAsia="Calibri" w:hAnsi="Calibri" w:cs="Calibri"/>
          <w:sz w:val="20"/>
          <w:szCs w:val="20"/>
        </w:rPr>
        <w:t xml:space="preserve"> debajo del margen derecho. Las hojas tienen que estar foliadas con lápiz negro arriba en el extremo  derecho. </w:t>
      </w:r>
    </w:p>
    <w:p w14:paraId="19942E72"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caja firme de cartón o plástico (</w:t>
      </w:r>
      <w:r>
        <w:rPr>
          <w:rFonts w:ascii="Calibri" w:eastAsia="Calibri" w:hAnsi="Calibri" w:cs="Calibri"/>
          <w:b/>
          <w:sz w:val="20"/>
          <w:szCs w:val="20"/>
        </w:rPr>
        <w:t>tamaño caja de zapatos, no más grande</w:t>
      </w:r>
      <w:r>
        <w:rPr>
          <w:rFonts w:ascii="Calibri" w:eastAsia="Calibri" w:hAnsi="Calibri" w:cs="Calibri"/>
          <w:sz w:val="20"/>
          <w:szCs w:val="20"/>
        </w:rPr>
        <w:t xml:space="preserve">) forrada con nombre y grado para guardar todo el </w:t>
      </w:r>
      <w:proofErr w:type="spellStart"/>
      <w:r>
        <w:rPr>
          <w:rFonts w:ascii="Calibri" w:eastAsia="Calibri" w:hAnsi="Calibri" w:cs="Calibri"/>
          <w:sz w:val="20"/>
          <w:szCs w:val="20"/>
        </w:rPr>
        <w:t>material.Esta</w:t>
      </w:r>
      <w:proofErr w:type="spellEnd"/>
      <w:r>
        <w:rPr>
          <w:rFonts w:ascii="Calibri" w:eastAsia="Calibri" w:hAnsi="Calibri" w:cs="Calibri"/>
          <w:sz w:val="20"/>
          <w:szCs w:val="20"/>
        </w:rPr>
        <w:t xml:space="preserve"> caja la tendrá cada alumno en su casa y deberá traerla cada vez que tengan plástica, es decir una vez a la semana al igual que la carpeta. Tienen la posibilidad de solo traer los materiales que se utilizarán clase a clase para no llevar y traer la caja con todo el material del año,  concurriendo únicamente con lo necesario.</w:t>
      </w:r>
    </w:p>
    <w:p w14:paraId="64C69B5C"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Lápiz negro, borrador y regla (Todas las clases)</w:t>
      </w:r>
    </w:p>
    <w:p w14:paraId="3243115B"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lastRenderedPageBreak/>
        <w:t>Fibras y lápices de colores (pueden utilizar los que ya tienen en la cartuchera)</w:t>
      </w:r>
    </w:p>
    <w:p w14:paraId="51FDB057"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 xml:space="preserve">6 hojas </w:t>
      </w:r>
      <w:proofErr w:type="spellStart"/>
      <w:r>
        <w:rPr>
          <w:rFonts w:ascii="Calibri" w:eastAsia="Calibri" w:hAnsi="Calibri" w:cs="Calibri"/>
          <w:sz w:val="20"/>
          <w:szCs w:val="20"/>
        </w:rPr>
        <w:t>canson</w:t>
      </w:r>
      <w:proofErr w:type="spellEnd"/>
      <w:r>
        <w:rPr>
          <w:rFonts w:ascii="Calibri" w:eastAsia="Calibri" w:hAnsi="Calibri" w:cs="Calibri"/>
          <w:sz w:val="20"/>
          <w:szCs w:val="20"/>
        </w:rPr>
        <w:t xml:space="preserve"> n°3 de colores</w:t>
      </w:r>
    </w:p>
    <w:p w14:paraId="0C62E31C"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 xml:space="preserve">6 sobres papel </w:t>
      </w:r>
      <w:proofErr w:type="spellStart"/>
      <w:r>
        <w:rPr>
          <w:rFonts w:ascii="Calibri" w:eastAsia="Calibri" w:hAnsi="Calibri" w:cs="Calibri"/>
          <w:sz w:val="20"/>
          <w:szCs w:val="20"/>
        </w:rPr>
        <w:t>glacé</w:t>
      </w:r>
      <w:proofErr w:type="spellEnd"/>
      <w:r>
        <w:rPr>
          <w:rFonts w:ascii="Calibri" w:eastAsia="Calibri" w:hAnsi="Calibri" w:cs="Calibri"/>
          <w:sz w:val="20"/>
          <w:szCs w:val="20"/>
        </w:rPr>
        <w:t xml:space="preserve">: dos comunes, dos metalizados y dos </w:t>
      </w:r>
      <w:proofErr w:type="spellStart"/>
      <w:r>
        <w:rPr>
          <w:rFonts w:ascii="Calibri" w:eastAsia="Calibri" w:hAnsi="Calibri" w:cs="Calibri"/>
          <w:sz w:val="20"/>
          <w:szCs w:val="20"/>
        </w:rPr>
        <w:t>fluo</w:t>
      </w:r>
      <w:proofErr w:type="spellEnd"/>
    </w:p>
    <w:p w14:paraId="48AF530E"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tijera</w:t>
      </w:r>
    </w:p>
    <w:p w14:paraId="09122E89"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 xml:space="preserve">1 </w:t>
      </w:r>
      <w:proofErr w:type="spellStart"/>
      <w:r>
        <w:rPr>
          <w:rFonts w:ascii="Calibri" w:eastAsia="Calibri" w:hAnsi="Calibri" w:cs="Calibri"/>
          <w:sz w:val="20"/>
          <w:szCs w:val="20"/>
        </w:rPr>
        <w:t>plasticola</w:t>
      </w:r>
      <w:proofErr w:type="spellEnd"/>
      <w:r>
        <w:rPr>
          <w:rFonts w:ascii="Calibri" w:eastAsia="Calibri" w:hAnsi="Calibri" w:cs="Calibri"/>
          <w:sz w:val="20"/>
          <w:szCs w:val="20"/>
        </w:rPr>
        <w:t xml:space="preserve"> o </w:t>
      </w:r>
      <w:proofErr w:type="spellStart"/>
      <w:r>
        <w:rPr>
          <w:rFonts w:ascii="Calibri" w:eastAsia="Calibri" w:hAnsi="Calibri" w:cs="Calibri"/>
          <w:sz w:val="20"/>
          <w:szCs w:val="20"/>
        </w:rPr>
        <w:t>Voligoma</w:t>
      </w:r>
      <w:proofErr w:type="spellEnd"/>
      <w:r>
        <w:rPr>
          <w:rFonts w:ascii="Calibri" w:eastAsia="Calibri" w:hAnsi="Calibri" w:cs="Calibri"/>
          <w:sz w:val="20"/>
          <w:szCs w:val="20"/>
        </w:rPr>
        <w:t xml:space="preserve"> transparente</w:t>
      </w:r>
    </w:p>
    <w:p w14:paraId="198FE735"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caja de crayones</w:t>
      </w:r>
    </w:p>
    <w:p w14:paraId="40A5A0E3"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marcador negro al agua punta redonda</w:t>
      </w:r>
    </w:p>
    <w:p w14:paraId="2D1A0CFE"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marcador negro permanente punta redonda</w:t>
      </w:r>
    </w:p>
    <w:p w14:paraId="5B712EA9"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microfibra negra</w:t>
      </w:r>
    </w:p>
    <w:p w14:paraId="2017E0B0"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 xml:space="preserve">4 marcadores </w:t>
      </w:r>
      <w:proofErr w:type="spellStart"/>
      <w:r>
        <w:rPr>
          <w:rFonts w:ascii="Calibri" w:eastAsia="Calibri" w:hAnsi="Calibri" w:cs="Calibri"/>
          <w:sz w:val="20"/>
          <w:szCs w:val="20"/>
        </w:rPr>
        <w:t>fluo</w:t>
      </w:r>
      <w:proofErr w:type="spellEnd"/>
      <w:r>
        <w:rPr>
          <w:rFonts w:ascii="Calibri" w:eastAsia="Calibri" w:hAnsi="Calibri" w:cs="Calibri"/>
          <w:sz w:val="20"/>
          <w:szCs w:val="20"/>
        </w:rPr>
        <w:t xml:space="preserve"> (cualquier color)</w:t>
      </w:r>
    </w:p>
    <w:p w14:paraId="4F138ADD"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 xml:space="preserve">8 </w:t>
      </w:r>
      <w:proofErr w:type="spellStart"/>
      <w:r>
        <w:rPr>
          <w:rFonts w:ascii="Calibri" w:eastAsia="Calibri" w:hAnsi="Calibri" w:cs="Calibri"/>
          <w:sz w:val="20"/>
          <w:szCs w:val="20"/>
        </w:rPr>
        <w:t>plasticolas</w:t>
      </w:r>
      <w:proofErr w:type="spellEnd"/>
      <w:r>
        <w:rPr>
          <w:rFonts w:ascii="Calibri" w:eastAsia="Calibri" w:hAnsi="Calibri" w:cs="Calibri"/>
          <w:sz w:val="20"/>
          <w:szCs w:val="20"/>
        </w:rPr>
        <w:t xml:space="preserve"> de colores (a libre elección)</w:t>
      </w:r>
    </w:p>
    <w:p w14:paraId="3BC332B4"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acuarela (una paleta)</w:t>
      </w:r>
    </w:p>
    <w:p w14:paraId="4A7CE4E1"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pincel pequeño (n°2), uno mediano (n°10) y uno grande (n°14). Deben tener cerda dura, no blanda)</w:t>
      </w:r>
    </w:p>
    <w:p w14:paraId="34655C23"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12 temperas de colores chicas o 6 potes grandes. Los colores fundamentales son: rojo, amarillo, azul, blanco y negro. Los demás pueden ser a libre elección.</w:t>
      </w:r>
    </w:p>
    <w:p w14:paraId="2F8C80BC"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5 témperas sólidas (colores a elección).</w:t>
      </w:r>
    </w:p>
    <w:p w14:paraId="3C3373DB"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paleta mezcladora</w:t>
      </w:r>
    </w:p>
    <w:p w14:paraId="1CF05DF2" w14:textId="77777777" w:rsidR="003663DE" w:rsidRDefault="00000000">
      <w:pPr>
        <w:numPr>
          <w:ilvl w:val="0"/>
          <w:numId w:val="5"/>
        </w:numPr>
        <w:spacing w:line="240" w:lineRule="auto"/>
        <w:rPr>
          <w:rFonts w:ascii="Calibri" w:eastAsia="Calibri" w:hAnsi="Calibri" w:cs="Calibri"/>
          <w:sz w:val="20"/>
          <w:szCs w:val="20"/>
        </w:rPr>
      </w:pPr>
      <w:r>
        <w:rPr>
          <w:rFonts w:ascii="Calibri" w:eastAsia="Calibri" w:hAnsi="Calibri" w:cs="Calibri"/>
          <w:sz w:val="20"/>
          <w:szCs w:val="20"/>
        </w:rPr>
        <w:t>1 vaso plástico</w:t>
      </w:r>
    </w:p>
    <w:p w14:paraId="4C50C808"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10 plastilinas</w:t>
      </w:r>
    </w:p>
    <w:p w14:paraId="5216C0CF"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4 cartones de 20 x 20 cm</w:t>
      </w:r>
    </w:p>
    <w:p w14:paraId="4DEFA03D"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1 tinta china negra</w:t>
      </w:r>
    </w:p>
    <w:p w14:paraId="7CE3123B"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4 pasteles de colores (cualquier color)</w:t>
      </w:r>
    </w:p>
    <w:p w14:paraId="2E3F6BFA"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5 carbonillas</w:t>
      </w:r>
    </w:p>
    <w:p w14:paraId="521E2A1D"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 xml:space="preserve">Fijador de pelo pequeño (Tipo </w:t>
      </w:r>
      <w:proofErr w:type="spellStart"/>
      <w:r>
        <w:rPr>
          <w:rFonts w:ascii="Calibri" w:eastAsia="Calibri" w:hAnsi="Calibri" w:cs="Calibri"/>
          <w:sz w:val="18"/>
          <w:szCs w:val="18"/>
        </w:rPr>
        <w:t>Roby</w:t>
      </w:r>
      <w:proofErr w:type="spellEnd"/>
      <w:r>
        <w:rPr>
          <w:rFonts w:ascii="Calibri" w:eastAsia="Calibri" w:hAnsi="Calibri" w:cs="Calibri"/>
          <w:sz w:val="18"/>
          <w:szCs w:val="18"/>
        </w:rPr>
        <w:t>)</w:t>
      </w:r>
    </w:p>
    <w:p w14:paraId="6A4281A2"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 xml:space="preserve">Un trapo para limpiar los materiales </w:t>
      </w:r>
    </w:p>
    <w:p w14:paraId="147421A9" w14:textId="77777777" w:rsidR="003663DE" w:rsidRDefault="00000000">
      <w:pPr>
        <w:numPr>
          <w:ilvl w:val="0"/>
          <w:numId w:val="5"/>
        </w:numPr>
        <w:spacing w:line="240" w:lineRule="auto"/>
        <w:rPr>
          <w:rFonts w:ascii="Calibri" w:eastAsia="Calibri" w:hAnsi="Calibri" w:cs="Calibri"/>
          <w:sz w:val="18"/>
          <w:szCs w:val="18"/>
        </w:rPr>
      </w:pPr>
      <w:r>
        <w:rPr>
          <w:rFonts w:ascii="Calibri" w:eastAsia="Calibri" w:hAnsi="Calibri" w:cs="Calibri"/>
          <w:sz w:val="18"/>
          <w:szCs w:val="18"/>
        </w:rPr>
        <w:t>1 delantal con mangas o camisa grande en desuso.</w:t>
      </w:r>
    </w:p>
    <w:p w14:paraId="463C02E5" w14:textId="77777777" w:rsidR="003663DE" w:rsidRDefault="00000000">
      <w:pPr>
        <w:numPr>
          <w:ilvl w:val="0"/>
          <w:numId w:val="5"/>
        </w:numPr>
        <w:spacing w:after="200" w:line="240" w:lineRule="auto"/>
        <w:rPr>
          <w:rFonts w:ascii="Calibri" w:eastAsia="Calibri" w:hAnsi="Calibri" w:cs="Calibri"/>
          <w:sz w:val="18"/>
          <w:szCs w:val="18"/>
        </w:rPr>
      </w:pPr>
      <w:r>
        <w:rPr>
          <w:rFonts w:ascii="Calibri" w:eastAsia="Calibri" w:hAnsi="Calibri" w:cs="Calibri"/>
          <w:sz w:val="18"/>
          <w:szCs w:val="18"/>
        </w:rPr>
        <w:t xml:space="preserve">Cartilla de teoría: en el mes de marzo se subirá a la plataforma </w:t>
      </w:r>
      <w:proofErr w:type="spellStart"/>
      <w:r>
        <w:rPr>
          <w:rFonts w:ascii="Calibri" w:eastAsia="Calibri" w:hAnsi="Calibri" w:cs="Calibri"/>
          <w:sz w:val="18"/>
          <w:szCs w:val="18"/>
        </w:rPr>
        <w:t>classroom</w:t>
      </w:r>
      <w:proofErr w:type="spellEnd"/>
      <w:r>
        <w:rPr>
          <w:rFonts w:ascii="Calibri" w:eastAsia="Calibri" w:hAnsi="Calibri" w:cs="Calibri"/>
          <w:sz w:val="18"/>
          <w:szCs w:val="18"/>
        </w:rPr>
        <w:t xml:space="preserve"> para que la puedan bajar e imprimir.</w:t>
      </w:r>
    </w:p>
    <w:p w14:paraId="0747F55E" w14:textId="77777777" w:rsidR="003663DE" w:rsidRDefault="00000000">
      <w:pPr>
        <w:spacing w:after="200" w:line="240" w:lineRule="auto"/>
        <w:rPr>
          <w:rFonts w:ascii="Calibri" w:eastAsia="Calibri" w:hAnsi="Calibri" w:cs="Calibri"/>
          <w:sz w:val="18"/>
          <w:szCs w:val="18"/>
        </w:rPr>
      </w:pPr>
      <w:r>
        <w:rPr>
          <w:rFonts w:ascii="Calibri" w:eastAsia="Calibri" w:hAnsi="Calibri" w:cs="Calibri"/>
          <w:sz w:val="18"/>
          <w:szCs w:val="18"/>
        </w:rPr>
        <w:t>Nota: los materiales especiales se pedirán a medida que se realicen las actividades (ejemplo: tabla de madera, arcilla, botellas, etc.) Los que figuran en la lista son los materiales básicos que utilizaremos durante todo el año. El resto, que no son muchos, se pedirán con anticipación.</w:t>
      </w:r>
    </w:p>
    <w:p w14:paraId="6E9CD962" w14:textId="77777777" w:rsidR="003663DE" w:rsidRDefault="00000000">
      <w:pPr>
        <w:spacing w:after="200" w:line="240" w:lineRule="auto"/>
        <w:rPr>
          <w:rFonts w:ascii="Calibri" w:eastAsia="Calibri" w:hAnsi="Calibri" w:cs="Calibri"/>
          <w:sz w:val="18"/>
          <w:szCs w:val="18"/>
        </w:rPr>
      </w:pPr>
      <w:r>
        <w:rPr>
          <w:rFonts w:ascii="Calibri" w:eastAsia="Calibri" w:hAnsi="Calibri" w:cs="Calibri"/>
          <w:sz w:val="18"/>
          <w:szCs w:val="18"/>
        </w:rPr>
        <w:t>Les recomendamos revisar los útiles que les quedaron del año anterior para utilizarlos durante 2024.</w:t>
      </w:r>
    </w:p>
    <w:p w14:paraId="124C7453" w14:textId="77777777" w:rsidR="003663DE" w:rsidRDefault="003663DE">
      <w:pPr>
        <w:spacing w:after="200" w:line="240" w:lineRule="auto"/>
        <w:rPr>
          <w:rFonts w:ascii="Calibri" w:eastAsia="Calibri" w:hAnsi="Calibri" w:cs="Calibri"/>
          <w:sz w:val="18"/>
          <w:szCs w:val="18"/>
        </w:rPr>
      </w:pPr>
    </w:p>
    <w:p w14:paraId="1A174109" w14:textId="77777777" w:rsidR="003663DE" w:rsidRDefault="00000000">
      <w:pPr>
        <w:spacing w:after="200" w:line="240" w:lineRule="auto"/>
        <w:rPr>
          <w:rFonts w:ascii="Calibri" w:eastAsia="Calibri" w:hAnsi="Calibri" w:cs="Calibri"/>
          <w:b/>
          <w:sz w:val="18"/>
          <w:szCs w:val="18"/>
        </w:rPr>
      </w:pPr>
      <w:r>
        <w:rPr>
          <w:rFonts w:ascii="Calibri" w:eastAsia="Calibri" w:hAnsi="Calibri" w:cs="Calibri"/>
          <w:b/>
          <w:sz w:val="18"/>
          <w:szCs w:val="18"/>
        </w:rPr>
        <w:t>MÚSICA</w:t>
      </w:r>
    </w:p>
    <w:p w14:paraId="0926C88B" w14:textId="77777777" w:rsidR="003663DE" w:rsidRDefault="00000000">
      <w:pPr>
        <w:widowControl w:val="0"/>
        <w:numPr>
          <w:ilvl w:val="0"/>
          <w:numId w:val="1"/>
        </w:numPr>
        <w:spacing w:before="195" w:line="240" w:lineRule="auto"/>
        <w:rPr>
          <w:rFonts w:ascii="Calibri" w:eastAsia="Calibri" w:hAnsi="Calibri" w:cs="Calibri"/>
          <w:color w:val="00000A"/>
          <w:sz w:val="18"/>
          <w:szCs w:val="18"/>
        </w:rPr>
      </w:pPr>
      <w:r>
        <w:rPr>
          <w:rFonts w:ascii="Calibri" w:eastAsia="Calibri" w:hAnsi="Calibri" w:cs="Calibri"/>
          <w:color w:val="00000A"/>
          <w:sz w:val="18"/>
          <w:szCs w:val="18"/>
        </w:rPr>
        <w:t xml:space="preserve">1 Carpeta  n°3 de dos tapas con argollas  para las tareas de música. </w:t>
      </w:r>
    </w:p>
    <w:p w14:paraId="2FE840E8" w14:textId="77777777" w:rsidR="003663DE" w:rsidRDefault="00000000">
      <w:pPr>
        <w:widowControl w:val="0"/>
        <w:numPr>
          <w:ilvl w:val="0"/>
          <w:numId w:val="1"/>
        </w:numPr>
        <w:spacing w:line="240" w:lineRule="auto"/>
        <w:rPr>
          <w:rFonts w:ascii="Calibri" w:eastAsia="Calibri" w:hAnsi="Calibri" w:cs="Calibri"/>
          <w:color w:val="00000A"/>
          <w:sz w:val="18"/>
          <w:szCs w:val="18"/>
        </w:rPr>
      </w:pPr>
      <w:r>
        <w:rPr>
          <w:rFonts w:ascii="Calibri" w:eastAsia="Calibri" w:hAnsi="Calibri" w:cs="Calibri"/>
          <w:color w:val="00000A"/>
          <w:sz w:val="18"/>
          <w:szCs w:val="18"/>
        </w:rPr>
        <w:t xml:space="preserve">1 Block de hojas n°3 </w:t>
      </w:r>
      <w:proofErr w:type="spellStart"/>
      <w:r>
        <w:rPr>
          <w:rFonts w:ascii="Calibri" w:eastAsia="Calibri" w:hAnsi="Calibri" w:cs="Calibri"/>
          <w:color w:val="00000A"/>
          <w:sz w:val="18"/>
          <w:szCs w:val="18"/>
        </w:rPr>
        <w:t>pentagramadas</w:t>
      </w:r>
      <w:proofErr w:type="spellEnd"/>
      <w:r>
        <w:rPr>
          <w:rFonts w:ascii="Calibri" w:eastAsia="Calibri" w:hAnsi="Calibri" w:cs="Calibri"/>
          <w:color w:val="00000A"/>
          <w:sz w:val="18"/>
          <w:szCs w:val="18"/>
        </w:rPr>
        <w:t xml:space="preserve">. </w:t>
      </w:r>
    </w:p>
    <w:p w14:paraId="7C0ED7E6" w14:textId="77777777" w:rsidR="003663DE" w:rsidRDefault="00000000">
      <w:pPr>
        <w:widowControl w:val="0"/>
        <w:numPr>
          <w:ilvl w:val="0"/>
          <w:numId w:val="1"/>
        </w:numPr>
        <w:spacing w:line="240" w:lineRule="auto"/>
        <w:rPr>
          <w:rFonts w:ascii="Calibri" w:eastAsia="Calibri" w:hAnsi="Calibri" w:cs="Calibri"/>
          <w:color w:val="00000A"/>
          <w:sz w:val="18"/>
          <w:szCs w:val="18"/>
        </w:rPr>
      </w:pPr>
      <w:r>
        <w:rPr>
          <w:rFonts w:ascii="Calibri" w:eastAsia="Calibri" w:hAnsi="Calibri" w:cs="Calibri"/>
          <w:color w:val="00000A"/>
          <w:sz w:val="18"/>
          <w:szCs w:val="18"/>
        </w:rPr>
        <w:t xml:space="preserve"> 1 Flauta dulce.</w:t>
      </w:r>
    </w:p>
    <w:p w14:paraId="607D87AA" w14:textId="77777777" w:rsidR="003663DE" w:rsidRDefault="00000000">
      <w:pPr>
        <w:widowControl w:val="0"/>
        <w:spacing w:before="209" w:line="240" w:lineRule="auto"/>
        <w:rPr>
          <w:rFonts w:ascii="Calibri" w:eastAsia="Calibri" w:hAnsi="Calibri" w:cs="Calibri"/>
          <w:b/>
          <w:color w:val="00000A"/>
          <w:sz w:val="18"/>
          <w:szCs w:val="18"/>
        </w:rPr>
      </w:pPr>
      <w:r>
        <w:rPr>
          <w:rFonts w:ascii="Calibri" w:eastAsia="Calibri" w:hAnsi="Calibri" w:cs="Calibri"/>
          <w:b/>
          <w:color w:val="00000A"/>
          <w:sz w:val="18"/>
          <w:szCs w:val="18"/>
        </w:rPr>
        <w:t xml:space="preserve">INGLÉS: </w:t>
      </w:r>
    </w:p>
    <w:p w14:paraId="4ACA815D" w14:textId="77777777" w:rsidR="003663DE" w:rsidRDefault="00000000">
      <w:pPr>
        <w:widowControl w:val="0"/>
        <w:numPr>
          <w:ilvl w:val="0"/>
          <w:numId w:val="3"/>
        </w:numPr>
        <w:spacing w:before="209" w:line="240" w:lineRule="auto"/>
        <w:rPr>
          <w:rFonts w:ascii="Calibri" w:eastAsia="Calibri" w:hAnsi="Calibri" w:cs="Calibri"/>
          <w:color w:val="00000A"/>
          <w:sz w:val="18"/>
          <w:szCs w:val="18"/>
        </w:rPr>
      </w:pPr>
      <w:proofErr w:type="spellStart"/>
      <w:r>
        <w:rPr>
          <w:rFonts w:ascii="Calibri" w:eastAsia="Calibri" w:hAnsi="Calibri" w:cs="Calibri"/>
          <w:color w:val="00000A"/>
          <w:sz w:val="18"/>
          <w:szCs w:val="18"/>
        </w:rPr>
        <w:t>Learn</w:t>
      </w:r>
      <w:proofErr w:type="spellEnd"/>
      <w:r>
        <w:rPr>
          <w:rFonts w:ascii="Calibri" w:eastAsia="Calibri" w:hAnsi="Calibri" w:cs="Calibri"/>
          <w:color w:val="00000A"/>
          <w:sz w:val="18"/>
          <w:szCs w:val="18"/>
        </w:rPr>
        <w:t xml:space="preserve"> </w:t>
      </w:r>
      <w:proofErr w:type="spellStart"/>
      <w:r>
        <w:rPr>
          <w:rFonts w:ascii="Calibri" w:eastAsia="Calibri" w:hAnsi="Calibri" w:cs="Calibri"/>
          <w:color w:val="00000A"/>
          <w:sz w:val="18"/>
          <w:szCs w:val="18"/>
        </w:rPr>
        <w:t>with</w:t>
      </w:r>
      <w:proofErr w:type="spellEnd"/>
      <w:r>
        <w:rPr>
          <w:rFonts w:ascii="Calibri" w:eastAsia="Calibri" w:hAnsi="Calibri" w:cs="Calibri"/>
          <w:color w:val="00000A"/>
          <w:sz w:val="18"/>
          <w:szCs w:val="18"/>
        </w:rPr>
        <w:t xml:space="preserve"> </w:t>
      </w:r>
      <w:proofErr w:type="spellStart"/>
      <w:r>
        <w:rPr>
          <w:rFonts w:ascii="Calibri" w:eastAsia="Calibri" w:hAnsi="Calibri" w:cs="Calibri"/>
          <w:color w:val="00000A"/>
          <w:sz w:val="18"/>
          <w:szCs w:val="18"/>
        </w:rPr>
        <w:t>Us</w:t>
      </w:r>
      <w:proofErr w:type="spellEnd"/>
      <w:r>
        <w:rPr>
          <w:rFonts w:ascii="Calibri" w:eastAsia="Calibri" w:hAnsi="Calibri" w:cs="Calibri"/>
          <w:color w:val="00000A"/>
          <w:sz w:val="18"/>
          <w:szCs w:val="18"/>
        </w:rPr>
        <w:t xml:space="preserve"> 5 | </w:t>
      </w:r>
      <w:proofErr w:type="spellStart"/>
      <w:r>
        <w:rPr>
          <w:rFonts w:ascii="Calibri" w:eastAsia="Calibri" w:hAnsi="Calibri" w:cs="Calibri"/>
          <w:color w:val="00000A"/>
          <w:sz w:val="18"/>
          <w:szCs w:val="18"/>
        </w:rPr>
        <w:t>Classbook</w:t>
      </w:r>
      <w:proofErr w:type="spellEnd"/>
      <w:r>
        <w:rPr>
          <w:rFonts w:ascii="Calibri" w:eastAsia="Calibri" w:hAnsi="Calibri" w:cs="Calibri"/>
          <w:color w:val="00000A"/>
          <w:sz w:val="18"/>
          <w:szCs w:val="18"/>
        </w:rPr>
        <w:t xml:space="preserve"> - OUP</w:t>
      </w:r>
    </w:p>
    <w:p w14:paraId="55D1A93F" w14:textId="77777777" w:rsidR="003663DE" w:rsidRDefault="00000000">
      <w:pPr>
        <w:widowControl w:val="0"/>
        <w:numPr>
          <w:ilvl w:val="0"/>
          <w:numId w:val="3"/>
        </w:numPr>
        <w:spacing w:line="240" w:lineRule="auto"/>
        <w:rPr>
          <w:rFonts w:ascii="Calibri" w:eastAsia="Calibri" w:hAnsi="Calibri" w:cs="Calibri"/>
          <w:color w:val="00000A"/>
          <w:sz w:val="18"/>
          <w:szCs w:val="18"/>
        </w:rPr>
      </w:pPr>
      <w:r>
        <w:rPr>
          <w:rFonts w:ascii="Calibri" w:eastAsia="Calibri" w:hAnsi="Calibri" w:cs="Calibri"/>
          <w:color w:val="00000A"/>
          <w:sz w:val="18"/>
          <w:szCs w:val="18"/>
        </w:rPr>
        <w:t xml:space="preserve">Se solicitará oportunamente la compra de una cartilla preparada por la docente. </w:t>
      </w:r>
    </w:p>
    <w:p w14:paraId="6756B545" w14:textId="77777777" w:rsidR="003663DE" w:rsidRDefault="00000000">
      <w:pPr>
        <w:widowControl w:val="0"/>
        <w:spacing w:before="209" w:line="240" w:lineRule="auto"/>
        <w:rPr>
          <w:rFonts w:ascii="Calibri" w:eastAsia="Calibri" w:hAnsi="Calibri" w:cs="Calibri"/>
          <w:color w:val="00000A"/>
          <w:sz w:val="18"/>
          <w:szCs w:val="18"/>
        </w:rPr>
      </w:pPr>
      <w:r>
        <w:rPr>
          <w:rFonts w:ascii="Calibri" w:eastAsia="Calibri" w:hAnsi="Calibri" w:cs="Calibri"/>
          <w:color w:val="00000A"/>
          <w:sz w:val="18"/>
          <w:szCs w:val="18"/>
        </w:rPr>
        <w:t>CATEQUESIS ( ÁREA NO CURRICULAR OPTATIVA). Se indicará el material en caso de optar por la misma al inicio del año lectivo.</w:t>
      </w:r>
    </w:p>
    <w:p w14:paraId="0474FAAD" w14:textId="77777777" w:rsidR="003663DE" w:rsidRDefault="003663DE">
      <w:pPr>
        <w:spacing w:after="200" w:line="240" w:lineRule="auto"/>
        <w:rPr>
          <w:rFonts w:ascii="Calibri" w:eastAsia="Calibri" w:hAnsi="Calibri" w:cs="Calibri"/>
        </w:rPr>
      </w:pPr>
    </w:p>
    <w:p w14:paraId="16C173D3" w14:textId="77777777" w:rsidR="003663DE" w:rsidRDefault="00000000">
      <w:pPr>
        <w:spacing w:after="200" w:line="240" w:lineRule="auto"/>
        <w:rPr>
          <w:rFonts w:ascii="Calibri" w:eastAsia="Calibri" w:hAnsi="Calibri" w:cs="Calibri"/>
          <w:b/>
          <w:sz w:val="18"/>
          <w:szCs w:val="18"/>
        </w:rPr>
      </w:pPr>
      <w:r>
        <w:rPr>
          <w:rFonts w:ascii="Calibri" w:eastAsia="Calibri" w:hAnsi="Calibri" w:cs="Calibri"/>
          <w:b/>
          <w:sz w:val="18"/>
          <w:szCs w:val="18"/>
        </w:rPr>
        <w:t>MUY IMPORTANTE: TODO TIENE QUE ESTAR ROTULADO CON NOMBRE, APELLIDO Y GRADO.</w:t>
      </w:r>
    </w:p>
    <w:p w14:paraId="1E70C3E0" w14:textId="77777777" w:rsidR="002E4A10" w:rsidRPr="002E4A10" w:rsidRDefault="002E4A10" w:rsidP="002E4A10">
      <w:pPr>
        <w:spacing w:after="200" w:line="240" w:lineRule="auto"/>
        <w:rPr>
          <w:rFonts w:ascii="Calibri" w:eastAsia="Calibri" w:hAnsi="Calibri" w:cs="Calibri"/>
          <w:b/>
          <w:iCs/>
          <w:sz w:val="24"/>
          <w:szCs w:val="24"/>
          <w:lang w:val="es-ES"/>
        </w:rPr>
      </w:pPr>
      <w:r w:rsidRPr="002E4A10">
        <w:rPr>
          <w:rFonts w:ascii="Calibri" w:eastAsia="Calibri" w:hAnsi="Calibri" w:cs="Calibri"/>
          <w:b/>
          <w:iCs/>
          <w:sz w:val="24"/>
          <w:szCs w:val="24"/>
          <w:lang w:val="es-ES"/>
        </w:rPr>
        <w:t>A PARTIR DE FEBRERO LA FOTOCOPIADORA DEL COLEGIO PONDRÁ A SU DISPOSICIÓN BOLSONES CON TODOS LOS ÚTILES NECESARIOS, ANTE CUALQUIER CONSULTA COMUNICARSE AL (+54 9 3875 37-2768)</w:t>
      </w:r>
      <w:r w:rsidRPr="002E4A10">
        <w:rPr>
          <w:rFonts w:ascii="Calibri" w:eastAsia="Calibri" w:hAnsi="Calibri" w:cs="Calibri"/>
          <w:b/>
          <w:iCs/>
          <w:sz w:val="24"/>
          <w:szCs w:val="24"/>
          <w:lang w:val="es-ES"/>
        </w:rPr>
        <w:br/>
        <w:t xml:space="preserve">CHAT DE WHATSAPP: </w:t>
      </w:r>
      <w:hyperlink r:id="rId6" w:history="1">
        <w:r w:rsidRPr="002E4A10">
          <w:rPr>
            <w:rStyle w:val="Hipervnculo"/>
            <w:rFonts w:ascii="Calibri" w:eastAsia="Calibri" w:hAnsi="Calibri" w:cs="Calibri"/>
            <w:b/>
            <w:iCs/>
            <w:sz w:val="24"/>
            <w:szCs w:val="24"/>
            <w:lang w:val="es-ES"/>
          </w:rPr>
          <w:t>https://wa.link/3edh3c</w:t>
        </w:r>
      </w:hyperlink>
    </w:p>
    <w:p w14:paraId="1685293E" w14:textId="77777777" w:rsidR="003663DE" w:rsidRPr="002E4A10" w:rsidRDefault="003663DE">
      <w:pPr>
        <w:spacing w:after="200" w:line="240" w:lineRule="auto"/>
        <w:rPr>
          <w:rFonts w:ascii="Calibri" w:eastAsia="Calibri" w:hAnsi="Calibri" w:cs="Calibri"/>
          <w:sz w:val="24"/>
          <w:szCs w:val="24"/>
          <w:lang w:val="es-ES"/>
        </w:rPr>
      </w:pPr>
    </w:p>
    <w:p w14:paraId="0D8BDCDC" w14:textId="77777777" w:rsidR="003663DE" w:rsidRDefault="003663DE">
      <w:pPr>
        <w:spacing w:after="200" w:line="240" w:lineRule="auto"/>
        <w:rPr>
          <w:rFonts w:ascii="Calibri" w:eastAsia="Calibri" w:hAnsi="Calibri" w:cs="Calibri"/>
          <w:sz w:val="24"/>
          <w:szCs w:val="24"/>
        </w:rPr>
      </w:pPr>
    </w:p>
    <w:p w14:paraId="49A49347" w14:textId="77777777" w:rsidR="003663DE" w:rsidRDefault="003663DE">
      <w:pPr>
        <w:spacing w:after="200" w:line="240" w:lineRule="auto"/>
        <w:rPr>
          <w:rFonts w:ascii="Calibri" w:eastAsia="Calibri" w:hAnsi="Calibri" w:cs="Calibri"/>
          <w:sz w:val="24"/>
          <w:szCs w:val="24"/>
        </w:rPr>
      </w:pPr>
    </w:p>
    <w:p w14:paraId="49B2DCD7" w14:textId="77777777" w:rsidR="003663DE" w:rsidRDefault="003663DE">
      <w:pPr>
        <w:spacing w:after="200" w:line="240" w:lineRule="auto"/>
        <w:rPr>
          <w:rFonts w:ascii="Calibri" w:eastAsia="Calibri" w:hAnsi="Calibri" w:cs="Calibri"/>
          <w:sz w:val="24"/>
          <w:szCs w:val="24"/>
        </w:rPr>
      </w:pPr>
    </w:p>
    <w:p w14:paraId="6DCEF9F9" w14:textId="77777777" w:rsidR="003663DE" w:rsidRDefault="003663DE">
      <w:pPr>
        <w:spacing w:after="200" w:line="240" w:lineRule="auto"/>
        <w:rPr>
          <w:rFonts w:ascii="Calibri" w:eastAsia="Calibri" w:hAnsi="Calibri" w:cs="Calibri"/>
          <w:sz w:val="24"/>
          <w:szCs w:val="24"/>
        </w:rPr>
      </w:pPr>
    </w:p>
    <w:p w14:paraId="3858A571" w14:textId="77777777" w:rsidR="003663DE" w:rsidRDefault="003663DE">
      <w:pPr>
        <w:spacing w:after="200" w:line="240" w:lineRule="auto"/>
        <w:rPr>
          <w:rFonts w:ascii="Calibri" w:eastAsia="Calibri" w:hAnsi="Calibri" w:cs="Calibri"/>
          <w:sz w:val="24"/>
          <w:szCs w:val="24"/>
        </w:rPr>
      </w:pPr>
    </w:p>
    <w:p w14:paraId="3BCFADC1" w14:textId="77777777" w:rsidR="003663DE" w:rsidRDefault="003663DE">
      <w:pPr>
        <w:spacing w:line="240" w:lineRule="auto"/>
        <w:ind w:left="720"/>
        <w:rPr>
          <w:sz w:val="16"/>
          <w:szCs w:val="16"/>
        </w:rPr>
      </w:pPr>
    </w:p>
    <w:sectPr w:rsidR="003663D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FB14F4B4-2D73-4C2A-B124-0B9AEC8CAE5E}"/>
    <w:embedBold r:id="rId2" w:fontKey="{11798970-5337-40CF-AF46-A0F2F0BF1E22}"/>
  </w:font>
  <w:font w:name="Calibri">
    <w:panose1 w:val="020F0502020204030204"/>
    <w:charset w:val="00"/>
    <w:family w:val="swiss"/>
    <w:pitch w:val="variable"/>
    <w:sig w:usb0="E4002EFF" w:usb1="C200247B" w:usb2="00000009" w:usb3="00000000" w:csb0="000001FF" w:csb1="00000000"/>
    <w:embedRegular r:id="rId3" w:fontKey="{502BC593-3871-4B6B-8A35-B96B561584C3}"/>
    <w:embedBold r:id="rId4" w:fontKey="{77BF3ACA-0151-4338-9EF2-8AE081EDE3FA}"/>
    <w:embedItalic r:id="rId5" w:fontKey="{5191D211-0D6A-4F18-BE74-88B302C556F8}"/>
  </w:font>
  <w:font w:name="Cambria">
    <w:panose1 w:val="02040503050406030204"/>
    <w:charset w:val="00"/>
    <w:family w:val="roman"/>
    <w:pitch w:val="variable"/>
    <w:sig w:usb0="E00006FF" w:usb1="420024FF" w:usb2="02000000" w:usb3="00000000" w:csb0="0000019F" w:csb1="00000000"/>
    <w:embedRegular r:id="rId6" w:fontKey="{1F468379-3724-43D7-A70A-EA5AD67ED3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ED2"/>
    <w:multiLevelType w:val="multilevel"/>
    <w:tmpl w:val="ED046972"/>
    <w:lvl w:ilvl="0">
      <w:start w:val="1"/>
      <w:numFmt w:val="bullet"/>
      <w:lvlText w:val="•"/>
      <w:lvlJc w:val="left"/>
      <w:pPr>
        <w:ind w:left="706" w:hanging="706"/>
      </w:pPr>
      <w:rPr>
        <w:rFonts w:ascii="Arial" w:eastAsia="Arial" w:hAnsi="Arial" w:cs="Arial"/>
        <w:b w:val="0"/>
        <w:i w:val="0"/>
        <w:strike w:val="0"/>
        <w:color w:val="000000"/>
        <w:sz w:val="16"/>
        <w:szCs w:val="16"/>
        <w:u w:val="none"/>
        <w:shd w:val="clear" w:color="auto" w:fill="auto"/>
        <w:vertAlign w:val="baseline"/>
      </w:rPr>
    </w:lvl>
    <w:lvl w:ilvl="1">
      <w:start w:val="1"/>
      <w:numFmt w:val="bullet"/>
      <w:lvlText w:val="o"/>
      <w:lvlJc w:val="left"/>
      <w:pPr>
        <w:ind w:left="1353" w:hanging="1353"/>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2073" w:hanging="2073"/>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793" w:hanging="2793"/>
      </w:pPr>
      <w:rPr>
        <w:rFonts w:ascii="Arial" w:eastAsia="Arial" w:hAnsi="Arial" w:cs="Arial"/>
        <w:b w:val="0"/>
        <w:i w:val="0"/>
        <w:strike w:val="0"/>
        <w:color w:val="000000"/>
        <w:sz w:val="16"/>
        <w:szCs w:val="16"/>
        <w:u w:val="none"/>
        <w:shd w:val="clear" w:color="auto" w:fill="auto"/>
        <w:vertAlign w:val="baseline"/>
      </w:rPr>
    </w:lvl>
    <w:lvl w:ilvl="4">
      <w:start w:val="1"/>
      <w:numFmt w:val="bullet"/>
      <w:lvlText w:val="o"/>
      <w:lvlJc w:val="left"/>
      <w:pPr>
        <w:ind w:left="3513" w:hanging="3513"/>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233" w:hanging="4233"/>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953" w:hanging="4953"/>
      </w:pPr>
      <w:rPr>
        <w:rFonts w:ascii="Arial" w:eastAsia="Arial" w:hAnsi="Arial" w:cs="Arial"/>
        <w:b w:val="0"/>
        <w:i w:val="0"/>
        <w:strike w:val="0"/>
        <w:color w:val="000000"/>
        <w:sz w:val="16"/>
        <w:szCs w:val="16"/>
        <w:u w:val="none"/>
        <w:shd w:val="clear" w:color="auto" w:fill="auto"/>
        <w:vertAlign w:val="baseline"/>
      </w:rPr>
    </w:lvl>
    <w:lvl w:ilvl="7">
      <w:start w:val="1"/>
      <w:numFmt w:val="bullet"/>
      <w:lvlText w:val="o"/>
      <w:lvlJc w:val="left"/>
      <w:pPr>
        <w:ind w:left="5673" w:hanging="5673"/>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393" w:hanging="6393"/>
      </w:pPr>
      <w:rPr>
        <w:rFonts w:ascii="Quattrocento Sans" w:eastAsia="Quattrocento Sans" w:hAnsi="Quattrocento Sans" w:cs="Quattrocento Sans"/>
        <w:b w:val="0"/>
        <w:i w:val="0"/>
        <w:strike w:val="0"/>
        <w:color w:val="000000"/>
        <w:sz w:val="16"/>
        <w:szCs w:val="16"/>
        <w:u w:val="none"/>
        <w:shd w:val="clear" w:color="auto" w:fill="auto"/>
        <w:vertAlign w:val="baseline"/>
      </w:rPr>
    </w:lvl>
  </w:abstractNum>
  <w:abstractNum w:abstractNumId="1" w15:restartNumberingAfterBreak="0">
    <w:nsid w:val="10A36EE2"/>
    <w:multiLevelType w:val="multilevel"/>
    <w:tmpl w:val="67CC5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52754C"/>
    <w:multiLevelType w:val="multilevel"/>
    <w:tmpl w:val="51CEC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87431"/>
    <w:multiLevelType w:val="multilevel"/>
    <w:tmpl w:val="8224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1A2240"/>
    <w:multiLevelType w:val="multilevel"/>
    <w:tmpl w:val="670A8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30036A"/>
    <w:multiLevelType w:val="multilevel"/>
    <w:tmpl w:val="4E44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5489742">
    <w:abstractNumId w:val="4"/>
  </w:num>
  <w:num w:numId="2" w16cid:durableId="694648400">
    <w:abstractNumId w:val="5"/>
  </w:num>
  <w:num w:numId="3" w16cid:durableId="1512333042">
    <w:abstractNumId w:val="1"/>
  </w:num>
  <w:num w:numId="4" w16cid:durableId="170030738">
    <w:abstractNumId w:val="0"/>
  </w:num>
  <w:num w:numId="5" w16cid:durableId="1894123843">
    <w:abstractNumId w:val="2"/>
  </w:num>
  <w:num w:numId="6" w16cid:durableId="1870221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3DE"/>
    <w:rsid w:val="002E4A10"/>
    <w:rsid w:val="003663DE"/>
    <w:rsid w:val="0039534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263E"/>
  <w15:docId w15:val="{684AA943-EF27-4A50-8A8B-0BAF7C69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2E4A10"/>
    <w:rPr>
      <w:color w:val="0000FF" w:themeColor="hyperlink"/>
      <w:u w:val="single"/>
    </w:rPr>
  </w:style>
  <w:style w:type="character" w:styleId="Mencinsinresolver">
    <w:name w:val="Unresolved Mention"/>
    <w:basedOn w:val="Fuentedeprrafopredeter"/>
    <w:uiPriority w:val="99"/>
    <w:semiHidden/>
    <w:unhideWhenUsed/>
    <w:rsid w:val="002E4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884011">
      <w:bodyDiv w:val="1"/>
      <w:marLeft w:val="0"/>
      <w:marRight w:val="0"/>
      <w:marTop w:val="0"/>
      <w:marBottom w:val="0"/>
      <w:divBdr>
        <w:top w:val="none" w:sz="0" w:space="0" w:color="auto"/>
        <w:left w:val="none" w:sz="0" w:space="0" w:color="auto"/>
        <w:bottom w:val="none" w:sz="0" w:space="0" w:color="auto"/>
        <w:right w:val="none" w:sz="0" w:space="0" w:color="auto"/>
      </w:divBdr>
    </w:div>
    <w:div w:id="2037386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a.link/3edh3c"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4252</Characters>
  <Application>Microsoft Office Word</Application>
  <DocSecurity>0</DocSecurity>
  <Lines>35</Lines>
  <Paragraphs>10</Paragraphs>
  <ScaleCrop>false</ScaleCrop>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Cesano</cp:lastModifiedBy>
  <cp:revision>2</cp:revision>
  <dcterms:created xsi:type="dcterms:W3CDTF">2025-01-13T03:24:00Z</dcterms:created>
  <dcterms:modified xsi:type="dcterms:W3CDTF">2025-01-13T03:36:00Z</dcterms:modified>
</cp:coreProperties>
</file>